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083" w:rsidRDefault="00AE0B27">
      <w:r w:rsidRPr="00AE0B27">
        <w:rPr>
          <w:noProof/>
        </w:rPr>
        <w:drawing>
          <wp:inline distT="0" distB="0" distL="0" distR="0">
            <wp:extent cx="5943600" cy="3386731"/>
            <wp:effectExtent l="0" t="0" r="0" b="4445"/>
            <wp:docPr id="1" name="Picture 1" descr="Disaster Clipart emergency response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ster Clipart emergency response tea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86731"/>
                    </a:xfrm>
                    <a:prstGeom prst="rect">
                      <a:avLst/>
                    </a:prstGeom>
                    <a:noFill/>
                    <a:ln>
                      <a:noFill/>
                    </a:ln>
                  </pic:spPr>
                </pic:pic>
              </a:graphicData>
            </a:graphic>
          </wp:inline>
        </w:drawing>
      </w:r>
    </w:p>
    <w:p w:rsidR="002D5217" w:rsidRDefault="002D5217"/>
    <w:p w:rsidR="00C67E9E" w:rsidRDefault="002D5217">
      <w:pPr>
        <w:rPr>
          <w:sz w:val="28"/>
          <w:szCs w:val="28"/>
        </w:rPr>
      </w:pPr>
      <w:r>
        <w:rPr>
          <w:sz w:val="28"/>
          <w:szCs w:val="28"/>
        </w:rPr>
        <w:t>The Town of Little Compton EMA is in the process of establishing a Community Emergenc</w:t>
      </w:r>
      <w:r w:rsidR="00C67E9E">
        <w:rPr>
          <w:sz w:val="28"/>
          <w:szCs w:val="28"/>
        </w:rPr>
        <w:t>y Response Team</w:t>
      </w:r>
      <w:r w:rsidR="000404C1">
        <w:rPr>
          <w:sz w:val="28"/>
          <w:szCs w:val="28"/>
        </w:rPr>
        <w:t xml:space="preserve"> (CERT)</w:t>
      </w:r>
      <w:r w:rsidR="00C67E9E">
        <w:rPr>
          <w:sz w:val="28"/>
          <w:szCs w:val="28"/>
        </w:rPr>
        <w:t>. What does a CERT do?</w:t>
      </w:r>
    </w:p>
    <w:p w:rsidR="002D5217" w:rsidRDefault="00C67E9E">
      <w:pPr>
        <w:rPr>
          <w:sz w:val="28"/>
          <w:szCs w:val="28"/>
        </w:rPr>
      </w:pPr>
      <w:r>
        <w:rPr>
          <w:rFonts w:ascii="Arial" w:hAnsi="Arial" w:cs="Arial"/>
          <w:color w:val="222222"/>
          <w:shd w:val="clear" w:color="auto" w:fill="FFFFFF"/>
        </w:rPr>
        <w:t>The Community Emergency Response Team (</w:t>
      </w:r>
      <w:r>
        <w:rPr>
          <w:rFonts w:ascii="Arial" w:hAnsi="Arial" w:cs="Arial"/>
          <w:b/>
          <w:bCs/>
          <w:color w:val="222222"/>
          <w:shd w:val="clear" w:color="auto" w:fill="FFFFFF"/>
        </w:rPr>
        <w:t>CERT</w:t>
      </w:r>
      <w:r>
        <w:rPr>
          <w:rFonts w:ascii="Arial" w:hAnsi="Arial" w:cs="Arial"/>
          <w:color w:val="222222"/>
          <w:shd w:val="clear" w:color="auto" w:fill="FFFFFF"/>
        </w:rPr>
        <w:t>) </w:t>
      </w:r>
      <w:r>
        <w:rPr>
          <w:rFonts w:ascii="Arial" w:hAnsi="Arial" w:cs="Arial"/>
          <w:b/>
          <w:bCs/>
          <w:color w:val="222222"/>
          <w:shd w:val="clear" w:color="auto" w:fill="FFFFFF"/>
        </w:rPr>
        <w:t>program</w:t>
      </w:r>
      <w:r>
        <w:rPr>
          <w:rFonts w:ascii="Arial" w:hAnsi="Arial" w:cs="Arial"/>
          <w:color w:val="222222"/>
          <w:shd w:val="clear" w:color="auto" w:fill="FFFFFF"/>
        </w:rPr>
        <w:t> educates volunteers about disaster preparedness for the hazards that may affect their area and trains them in basic disaster response skills, such as fire safety, light search and rescue, team organization, and disaster medical operations.</w:t>
      </w:r>
      <w:r w:rsidR="002D5217">
        <w:rPr>
          <w:sz w:val="28"/>
          <w:szCs w:val="28"/>
        </w:rPr>
        <w:t xml:space="preserve"> </w:t>
      </w:r>
    </w:p>
    <w:p w:rsidR="00660E55" w:rsidRDefault="00660E55">
      <w:pPr>
        <w:rPr>
          <w:sz w:val="28"/>
          <w:szCs w:val="28"/>
        </w:rPr>
      </w:pPr>
      <w:r>
        <w:rPr>
          <w:sz w:val="28"/>
          <w:szCs w:val="28"/>
        </w:rPr>
        <w:t>All training f</w:t>
      </w:r>
      <w:r w:rsidR="000404C1">
        <w:rPr>
          <w:sz w:val="28"/>
          <w:szCs w:val="28"/>
        </w:rPr>
        <w:t>or the CERT</w:t>
      </w:r>
      <w:r>
        <w:rPr>
          <w:sz w:val="28"/>
          <w:szCs w:val="28"/>
        </w:rPr>
        <w:t xml:space="preserve"> will be provided by the town at no cost to the voluntee</w:t>
      </w:r>
      <w:r w:rsidR="00183B3E">
        <w:rPr>
          <w:sz w:val="28"/>
          <w:szCs w:val="28"/>
        </w:rPr>
        <w:t>r. All t</w:t>
      </w:r>
      <w:r>
        <w:rPr>
          <w:sz w:val="28"/>
          <w:szCs w:val="28"/>
        </w:rPr>
        <w:t>raining classes will be conducted at the Publi</w:t>
      </w:r>
      <w:r w:rsidR="00183B3E">
        <w:rPr>
          <w:sz w:val="28"/>
          <w:szCs w:val="28"/>
        </w:rPr>
        <w:t>c Safety Complex. Classes will be held on two nights per week for approximately eight weeks.</w:t>
      </w:r>
    </w:p>
    <w:p w:rsidR="00183B3E" w:rsidRPr="002D5217" w:rsidRDefault="00183B3E">
      <w:pPr>
        <w:rPr>
          <w:sz w:val="28"/>
          <w:szCs w:val="28"/>
        </w:rPr>
      </w:pPr>
      <w:r>
        <w:rPr>
          <w:sz w:val="28"/>
          <w:szCs w:val="28"/>
        </w:rPr>
        <w:t xml:space="preserve">If you are interested in joining the </w:t>
      </w:r>
      <w:r w:rsidR="000404C1">
        <w:rPr>
          <w:sz w:val="28"/>
          <w:szCs w:val="28"/>
        </w:rPr>
        <w:t>CERT</w:t>
      </w:r>
      <w:r>
        <w:rPr>
          <w:sz w:val="28"/>
          <w:szCs w:val="28"/>
        </w:rPr>
        <w:t xml:space="preserve">, please email Chief Petrin at </w:t>
      </w:r>
      <w:hyperlink r:id="rId5" w:history="1">
        <w:r w:rsidRPr="00FA3035">
          <w:rPr>
            <w:rStyle w:val="Hyperlink"/>
            <w:sz w:val="28"/>
            <w:szCs w:val="28"/>
          </w:rPr>
          <w:t>rpetrin@tlcri.com</w:t>
        </w:r>
      </w:hyperlink>
      <w:r>
        <w:rPr>
          <w:sz w:val="28"/>
          <w:szCs w:val="28"/>
        </w:rPr>
        <w:t xml:space="preserve"> </w:t>
      </w:r>
    </w:p>
    <w:sectPr w:rsidR="00183B3E" w:rsidRPr="002D5217" w:rsidSect="00674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2"/>
  </w:compat>
  <w:rsids>
    <w:rsidRoot w:val="00D773AF"/>
    <w:rsid w:val="000404C1"/>
    <w:rsid w:val="00183B3E"/>
    <w:rsid w:val="002D5217"/>
    <w:rsid w:val="00660E55"/>
    <w:rsid w:val="00674420"/>
    <w:rsid w:val="00697083"/>
    <w:rsid w:val="00792916"/>
    <w:rsid w:val="00AE0B27"/>
    <w:rsid w:val="00C67E9E"/>
    <w:rsid w:val="00D773AF"/>
    <w:rsid w:val="00EB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DA81-D9F3-4C42-A19E-EEB1A080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petrin@tlcri.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Petrin</dc:creator>
  <cp:keywords/>
  <dc:description/>
  <cp:lastModifiedBy>rmushen</cp:lastModifiedBy>
  <cp:revision>7</cp:revision>
  <dcterms:created xsi:type="dcterms:W3CDTF">2019-01-16T13:33:00Z</dcterms:created>
  <dcterms:modified xsi:type="dcterms:W3CDTF">2019-01-16T19:12:00Z</dcterms:modified>
</cp:coreProperties>
</file>